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E6" w:rsidRPr="00C928C6" w:rsidRDefault="00297CEF">
      <w:pPr>
        <w:pStyle w:val="10"/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ГОСУДАРСТВЕННОЕ БЮДЖЕТНОЕ ОБРАЗОВАТЕЛЬНОЕ УЧРЕЖДЕНИЕ         ПРЕЗИДЕНТСКИЙ ФИЗИКО-МАТЕМАТИЧЕСКИЙ ЛИЦЕЙ № 239 </w:t>
      </w:r>
    </w:p>
    <w:p w:rsidR="00BF3DE6" w:rsidRPr="00C928C6" w:rsidRDefault="00297CEF">
      <w:pPr>
        <w:pStyle w:val="10"/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191028, Россия, Санкт-Петербург, ул. </w:t>
      </w: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Кирочная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, д. 8, телефон/факс 272-96-68</w:t>
      </w:r>
    </w:p>
    <w:p w:rsidR="00BF3DE6" w:rsidRDefault="00297CEF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  ДОПОЛНИТЕЛЬНОГО   ОБРАЗОВАНИЯ   ДЕТЕЙ</w:t>
      </w:r>
    </w:p>
    <w:tbl>
      <w:tblPr>
        <w:tblStyle w:val="a5"/>
        <w:bidiVisual/>
        <w:tblW w:w="99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94"/>
        <w:gridCol w:w="4912"/>
      </w:tblGrid>
      <w:tr w:rsidR="00BF3DE6">
        <w:tc>
          <w:tcPr>
            <w:tcW w:w="4994" w:type="dxa"/>
            <w:shd w:val="clear" w:color="auto" w:fill="FFFFFF"/>
          </w:tcPr>
          <w:p w:rsidR="00BF3DE6" w:rsidRPr="00C928C6" w:rsidRDefault="00297CEF">
            <w:pPr>
              <w:pStyle w:val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Принята на заседании </w:t>
            </w:r>
          </w:p>
          <w:p w:rsidR="00BF3DE6" w:rsidRPr="00C928C6" w:rsidRDefault="00297CEF">
            <w:pPr>
              <w:pStyle w:val="10"/>
              <w:spacing w:after="200"/>
              <w:rPr>
                <w:rFonts w:ascii="Times New Roman" w:eastAsia="Times New Roman" w:hAnsi="Times New Roman" w:cs="Times New Roman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методического (педагогического) совета </w:t>
            </w:r>
          </w:p>
          <w:p w:rsidR="00BF3DE6" w:rsidRDefault="00297CEF">
            <w:pPr>
              <w:pStyle w:val="1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«___» _____________201__ г</w:t>
            </w:r>
          </w:p>
          <w:p w:rsidR="00BF3DE6" w:rsidRDefault="00297CEF">
            <w:pPr>
              <w:pStyle w:val="10"/>
              <w:spacing w:after="20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________</w:t>
            </w:r>
          </w:p>
          <w:p w:rsidR="00BF3DE6" w:rsidRDefault="00BF3DE6">
            <w:pPr>
              <w:pStyle w:val="10"/>
              <w:spacing w:after="20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912" w:type="dxa"/>
            <w:shd w:val="clear" w:color="auto" w:fill="FFFFFF"/>
          </w:tcPr>
          <w:p w:rsidR="00BF3DE6" w:rsidRPr="00C928C6" w:rsidRDefault="00297CEF">
            <w:pPr>
              <w:pStyle w:val="10"/>
              <w:spacing w:after="200"/>
              <w:rPr>
                <w:rFonts w:ascii="Times New Roman" w:eastAsia="Times New Roman" w:hAnsi="Times New Roman" w:cs="Times New Roman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lang w:val="ru-RU"/>
              </w:rPr>
              <w:t>Утверждена</w:t>
            </w:r>
          </w:p>
          <w:p w:rsidR="00BF3DE6" w:rsidRPr="00C928C6" w:rsidRDefault="00297CEF">
            <w:pPr>
              <w:pStyle w:val="10"/>
              <w:spacing w:after="200"/>
              <w:rPr>
                <w:rFonts w:ascii="Times New Roman" w:eastAsia="Times New Roman" w:hAnsi="Times New Roman" w:cs="Times New Roman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lang w:val="ru-RU"/>
              </w:rPr>
              <w:t>Приказом «___» _____________201__ г</w:t>
            </w:r>
          </w:p>
          <w:p w:rsidR="00BF3DE6" w:rsidRPr="00C928C6" w:rsidRDefault="00297CEF">
            <w:pPr>
              <w:pStyle w:val="10"/>
              <w:spacing w:after="200"/>
              <w:rPr>
                <w:rFonts w:ascii="Times New Roman" w:eastAsia="Times New Roman" w:hAnsi="Times New Roman" w:cs="Times New Roman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lang w:val="ru-RU"/>
              </w:rPr>
              <w:t>Директор ГБОУ ПФМЛ № 239</w:t>
            </w:r>
          </w:p>
          <w:p w:rsidR="00BF3DE6" w:rsidRDefault="00297CEF">
            <w:pPr>
              <w:pStyle w:val="10"/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Пратусевич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М.Я.</w:t>
            </w:r>
          </w:p>
        </w:tc>
      </w:tr>
    </w:tbl>
    <w:p w:rsidR="00BF3DE6" w:rsidRDefault="00BF3DE6">
      <w:pPr>
        <w:pStyle w:val="10"/>
        <w:rPr>
          <w:rFonts w:ascii="Times New Roman" w:eastAsia="Times New Roman" w:hAnsi="Times New Roman" w:cs="Times New Roman"/>
        </w:rPr>
      </w:pPr>
    </w:p>
    <w:p w:rsidR="00BF3DE6" w:rsidRDefault="00297CEF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F3DE6" w:rsidRDefault="00BF3DE6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3DE6" w:rsidRDefault="00297CE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Дополнительная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общеобразовательная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F3DE6" w:rsidRDefault="00297CE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общеразвивающая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  <w:proofErr w:type="spellEnd"/>
    </w:p>
    <w:p w:rsidR="00BF3DE6" w:rsidRDefault="00BF3DE6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3DE6" w:rsidRDefault="00297CEF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Физика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космоса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</w:rPr>
        <w:t>»</w:t>
      </w:r>
    </w:p>
    <w:p w:rsidR="00BF3DE6" w:rsidRDefault="00BF3DE6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DE6" w:rsidRDefault="00BF3DE6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DE6" w:rsidRDefault="00BF3DE6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DE6" w:rsidRDefault="00BF3DE6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DE6" w:rsidRDefault="00297CEF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Возраст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29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учащихся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13-16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DE6" w:rsidRPr="00722984" w:rsidRDefault="00297CEF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229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Срок  реализации</w:t>
      </w:r>
      <w:proofErr w:type="gramEnd"/>
      <w:r w:rsidRPr="007229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r w:rsidRPr="00722984">
        <w:rPr>
          <w:rFonts w:ascii="Times New Roman" w:eastAsia="Times New Roman" w:hAnsi="Times New Roman" w:cs="Times New Roman"/>
          <w:sz w:val="28"/>
          <w:szCs w:val="28"/>
          <w:lang w:val="ru-RU"/>
        </w:rPr>
        <w:t>2 года</w:t>
      </w:r>
    </w:p>
    <w:p w:rsidR="00BF3DE6" w:rsidRPr="00722984" w:rsidRDefault="00BF3DE6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297CEF">
      <w:pPr>
        <w:pStyle w:val="10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Разработчики: </w:t>
      </w:r>
      <w:r w:rsidRPr="00C92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Мартемьянова Т.Ю., Маркушев Д.С., </w:t>
      </w:r>
      <w:proofErr w:type="spellStart"/>
      <w:r w:rsidRPr="00C928C6">
        <w:rPr>
          <w:rFonts w:ascii="Times New Roman" w:eastAsia="Times New Roman" w:hAnsi="Times New Roman" w:cs="Times New Roman"/>
          <w:sz w:val="28"/>
          <w:szCs w:val="28"/>
          <w:lang w:val="ru-RU"/>
        </w:rPr>
        <w:t>Маркозов</w:t>
      </w:r>
      <w:proofErr w:type="spellEnd"/>
      <w:r w:rsidRPr="00C928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И.Д.</w:t>
      </w: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72A6B" w:rsidRDefault="00372A6B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72A6B" w:rsidRDefault="00372A6B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72A6B" w:rsidRDefault="00372A6B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F3DE6" w:rsidRPr="00372A6B" w:rsidRDefault="00297CEF" w:rsidP="00372A6B">
      <w:pPr>
        <w:pStyle w:val="10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Направленность: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естественнонаучная</w:t>
      </w:r>
      <w:r w:rsidR="00372A6B" w:rsidRPr="00372A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72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Программа относится </w:t>
      </w:r>
      <w:proofErr w:type="gramStart"/>
      <w:r w:rsidR="00372A6B">
        <w:rPr>
          <w:rFonts w:ascii="Times New Roman" w:eastAsia="Times New Roman" w:hAnsi="Times New Roman" w:cs="Times New Roman"/>
          <w:sz w:val="24"/>
          <w:szCs w:val="24"/>
          <w:lang w:val="ru-RU"/>
        </w:rPr>
        <w:t>к базового уровню</w:t>
      </w:r>
      <w:proofErr w:type="gramEnd"/>
      <w:r w:rsidR="00372A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Актуальность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Актуальность </w:t>
      </w:r>
      <w:r w:rsidR="00372A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«Физика космоса» связана с последними тенденцией возрождения всеобщего астрономического образования. необходимостью научить решать задачи, которые требуют от учащихся не только ясного понимания основных законов, но и творческого умения применять эти законы, развитого ассоциативного мышления, сообразительности и научной интуиции. Программа согласована с углубленным курсом физики для физико-математических школ и классов с углубленным изучением предмета “физика”. </w:t>
      </w:r>
      <w:proofErr w:type="gram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 предполагает</w:t>
      </w:r>
      <w:proofErr w:type="gram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обобщение и углубление знаний, полученных на уроках, развития умений решать сложные физические и астрономические задачи, и через это развивать более глубокое понимание физики и астрономии. Теоретические вопросы курса предусматривают глубокое рассмотрение физических законов и методов решения астрономических задач. Практические задания включают в себя решение астрономических задач различных типов, в том числе задач олимпиад высокого уровня.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Отличительные особенности</w:t>
      </w:r>
      <w:r w:rsidR="00372A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программы.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Отличительной особенность программы является расширение знаний учащихся о теоретических методах решения астрономических задач.</w:t>
      </w: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Адресат программы</w:t>
      </w: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предназначена для учащихся 13-16 лет, успешно осваивающих </w:t>
      </w:r>
      <w:proofErr w:type="gram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  курса</w:t>
      </w:r>
      <w:proofErr w:type="gram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физики </w:t>
      </w: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соответветственно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возрасту базовой (7-8 класс) и </w:t>
      </w: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предпрофильной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(9 класс) школы.</w:t>
      </w: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Цель</w:t>
      </w: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решения нестандартных астрономических задач и самостоятельного приобретения новых знаний.</w:t>
      </w:r>
    </w:p>
    <w:p w:rsidR="00BF3DE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</w:p>
    <w:p w:rsidR="00BF3DE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Воспитать личность, способную анализировать и создавать индивидуальную программу саморазвития.</w:t>
      </w:r>
    </w:p>
    <w:p w:rsidR="00BF3DE6" w:rsidRPr="00C928C6" w:rsidRDefault="00297CEF">
      <w:pPr>
        <w:pStyle w:val="1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Развить самостоятельность, умение использовать справочную литературу и другие источники информации</w:t>
      </w:r>
    </w:p>
    <w:p w:rsidR="00BF3DE6" w:rsidRPr="00C928C6" w:rsidRDefault="00297CEF">
      <w:pPr>
        <w:pStyle w:val="1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Осуществить интеллектуальную и психологическую подготовку к профессиональному самоопределению и самореализации.</w:t>
      </w:r>
    </w:p>
    <w:p w:rsidR="00BF3DE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Развить навыки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F3DE6" w:rsidRPr="00C928C6" w:rsidRDefault="00297CEF">
      <w:pPr>
        <w:pStyle w:val="1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Развить умения понимать различия между исходными фактами и гипотезами для их объяснения, теоретическими моделями и реальными объектами, </w:t>
      </w:r>
    </w:p>
    <w:p w:rsidR="00BF3DE6" w:rsidRPr="00C928C6" w:rsidRDefault="00297CEF">
      <w:pPr>
        <w:pStyle w:val="1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Способствовать овладению универсальными способами деятельности на примерах выдвижения гипотез для объяснения известных фактов, разработки теоретических моделей процессов или явлений;</w:t>
      </w:r>
    </w:p>
    <w:p w:rsidR="00BF3DE6" w:rsidRPr="00C928C6" w:rsidRDefault="00297CEF">
      <w:pPr>
        <w:pStyle w:val="1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BF3DE6" w:rsidRPr="00C928C6" w:rsidRDefault="00297CEF">
      <w:pPr>
        <w:pStyle w:val="1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Развить умение принимать решения в нестандартных ситуациях, способствовать овладению эвристическими методами решения проблем;</w:t>
      </w:r>
    </w:p>
    <w:p w:rsidR="00BF3DE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 с минимальными сведениями о понятии «астрономическая задача», представлениями о значении задач в жизни, науке, технике, с различными сторонами работы с задачами;</w:t>
      </w:r>
    </w:p>
    <w:p w:rsidR="00BF3DE6" w:rsidRPr="00C928C6" w:rsidRDefault="00297CEF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 учащихся с расчетными математическими методами, развить навык использования математического аппарата при решении конкретной задачи и выбора рационального способа решения;</w:t>
      </w:r>
    </w:p>
    <w:p w:rsidR="00BF3DE6" w:rsidRPr="00C928C6" w:rsidRDefault="00297CEF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Способствовать овладению методами решения задач повышенной сложности;</w:t>
      </w:r>
    </w:p>
    <w:p w:rsidR="00BF3DE6" w:rsidRPr="00C928C6" w:rsidRDefault="00297CEF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умение классифицировать, анализировать различные задачи;</w:t>
      </w:r>
    </w:p>
    <w:p w:rsidR="00BF3DE6" w:rsidRPr="00C928C6" w:rsidRDefault="00297CEF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lang w:val="ru-RU"/>
        </w:rPr>
      </w:pPr>
      <w:r w:rsidRPr="00C928C6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умение выбирать наиболее рациональные методы решения конкретной задачи</w:t>
      </w:r>
    </w:p>
    <w:p w:rsidR="00BF3DE6" w:rsidRPr="00C928C6" w:rsidRDefault="00297CEF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 умение создавать собственный алгоритм решения задач;</w:t>
      </w:r>
    </w:p>
    <w:p w:rsidR="00BF3DE6" w:rsidRPr="00C928C6" w:rsidRDefault="00297CEF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Развить у учащихся рациональное физическое и астрономическое мышление: различать причины и следствия, строить модели и выдвигать гипотезы, отыскивать и формулировать доказательства выдвинутых гипотез, выводить из известных экспериментальных фактов и теоретических моделей физические и астрономические законы.</w:t>
      </w: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 Условия реализации программы</w:t>
      </w:r>
    </w:p>
    <w:p w:rsidR="00BF3DE6" w:rsidRPr="00C928C6" w:rsidRDefault="00297CEF">
      <w:pPr>
        <w:pStyle w:val="10"/>
        <w:spacing w:line="331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Зачисление в группу учащихся 8 классов происходит в первую неделю сентября по результатам вступительной олимпиады. Формируются группы по 15-20 человек. Дополнительный набор в группы второго (9 класс) и последующих годов </w:t>
      </w:r>
      <w:proofErr w:type="gram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  (</w:t>
      </w:r>
      <w:proofErr w:type="gram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10-11 классы) осуществляется по результатам дополнительных испытаний. Преимуществом при зачислении пользуются учащиеся, показавшие высокие результаты в олимпиадах по физике и астрономии 7-10 классов.</w:t>
      </w:r>
    </w:p>
    <w:p w:rsidR="00BF3DE6" w:rsidRPr="00C928C6" w:rsidRDefault="00297CEF">
      <w:pPr>
        <w:pStyle w:val="10"/>
        <w:spacing w:line="331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Педагогами могут быть студенты профильных специальностей, преподаватели вузов и учителя физики и астрономии профильных классов.</w:t>
      </w:r>
    </w:p>
    <w:p w:rsidR="00BF3DE6" w:rsidRPr="00C928C6" w:rsidRDefault="00297CEF">
      <w:pPr>
        <w:pStyle w:val="10"/>
        <w:spacing w:line="331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Материально-техническое обеспечение программы: рабочие листы на печатной основе, таблицы общего назначения, тематические таблицы по астрономии, физике и математике, карта звездного неба.</w:t>
      </w:r>
    </w:p>
    <w:p w:rsidR="00372A6B" w:rsidRDefault="00372A6B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DE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proofErr w:type="spellEnd"/>
    </w:p>
    <w:p w:rsidR="00BF3DE6" w:rsidRDefault="00297CEF">
      <w:pPr>
        <w:pStyle w:val="1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школьников рационального физического и астрономического мышления, умения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гипотез;</w:t>
      </w:r>
    </w:p>
    <w:p w:rsidR="00BF3DE6" w:rsidRPr="00C928C6" w:rsidRDefault="00297CEF">
      <w:pPr>
        <w:pStyle w:val="1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таких качеств личности, как как самостоятельность, самоконтроль, самосовершенствование;</w:t>
      </w:r>
    </w:p>
    <w:p w:rsidR="00BF3DE6" w:rsidRPr="00C928C6" w:rsidRDefault="00297CEF">
      <w:pPr>
        <w:pStyle w:val="1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учащихся интеллектуальной и общепсихологической подготовки к профессиональному самоопределению и самореализации.</w:t>
      </w:r>
    </w:p>
    <w:p w:rsidR="00BF3DE6" w:rsidRPr="00C928C6" w:rsidRDefault="00BF3DE6">
      <w:pPr>
        <w:pStyle w:val="10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3DE6" w:rsidRDefault="00297CEF">
      <w:pPr>
        <w:pStyle w:val="10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F3DE6" w:rsidRPr="00C928C6" w:rsidRDefault="00297CEF">
      <w:pPr>
        <w:pStyle w:val="1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F3DE6" w:rsidRPr="00C928C6" w:rsidRDefault="00297CEF">
      <w:pPr>
        <w:pStyle w:val="1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BF3DE6" w:rsidRPr="00C928C6" w:rsidRDefault="00297CEF">
      <w:pPr>
        <w:pStyle w:val="1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F3DE6" w:rsidRPr="00C928C6" w:rsidRDefault="00297CEF">
      <w:pPr>
        <w:pStyle w:val="1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использовать справочную литературу и другие источники информации.</w:t>
      </w:r>
    </w:p>
    <w:p w:rsidR="00BF3DE6" w:rsidRPr="00C928C6" w:rsidRDefault="00BF3DE6">
      <w:pPr>
        <w:pStyle w:val="10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3DE6" w:rsidRPr="00C928C6" w:rsidRDefault="00297CEF">
      <w:pPr>
        <w:pStyle w:val="10"/>
        <w:ind w:hanging="36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Предметные результаты:</w:t>
      </w:r>
    </w:p>
    <w:p w:rsidR="00BF3DE6" w:rsidRPr="00C928C6" w:rsidRDefault="00297CEF">
      <w:pPr>
        <w:pStyle w:val="10"/>
        <w:ind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 окончании изучения программы учащиеся должны знать:</w:t>
      </w:r>
    </w:p>
    <w:p w:rsidR="00BF3DE6" w:rsidRPr="00C928C6" w:rsidRDefault="00297CEF">
      <w:pPr>
        <w:pStyle w:val="1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классификацию, приемы и методы решения физико-астрономических задач;</w:t>
      </w:r>
    </w:p>
    <w:p w:rsidR="00BF3DE6" w:rsidRPr="00C928C6" w:rsidRDefault="00297CEF">
      <w:pPr>
        <w:pStyle w:val="1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как представлять наглядно ситуацию, рассматриваемую в конкретной задаче в виде схемы, рисунка, чертежа;</w:t>
      </w:r>
    </w:p>
    <w:p w:rsidR="00BF3DE6" w:rsidRPr="00C928C6" w:rsidRDefault="00297CEF">
      <w:pPr>
        <w:pStyle w:val="1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как составлять планы решения конкретных задач и алгоритмы рассуждений для различных типов задач;</w:t>
      </w: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 окончании изучения программы учащиеся должны уметь: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решать нестандартные физические задачи, используя различные приемы и методы;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 с текстом задачи, находить скрытую информацию, трансформировать по­лученную информацию из одного вида в другой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 обобщающие таблицы теоретического материала к задачам по разным темам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</w:t>
      </w:r>
      <w:proofErr w:type="gramStart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физические,  математические</w:t>
      </w:r>
      <w:proofErr w:type="gram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астрономические модели, понимая их роль в астрофизических задачах;</w:t>
      </w:r>
    </w:p>
    <w:p w:rsidR="00BF3DE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астрофизические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представлять наглядно ситуацию, рассматриваемую в конкретной задаче в виде схемы, рисунка, чертежа;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 планы решения конкретной задачи и алгоритм рассуждений для различных типов задач;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 с текстом задачи, находить скрытую информацию, трансформировать полученную информацию из одного вида в другой;</w:t>
      </w:r>
    </w:p>
    <w:p w:rsidR="00BF3DE6" w:rsidRPr="00C928C6" w:rsidRDefault="00297CEF">
      <w:pPr>
        <w:pStyle w:val="1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 обобщающие таблицы теоретического материала к задачам по разным темам;</w:t>
      </w:r>
    </w:p>
    <w:p w:rsidR="00BF3DE6" w:rsidRPr="00C928C6" w:rsidRDefault="00BF3DE6">
      <w:pPr>
        <w:pStyle w:val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Оценочные и методические материалы:</w:t>
      </w:r>
    </w:p>
    <w:p w:rsidR="00BF3DE6" w:rsidRPr="00C928C6" w:rsidRDefault="00BF3DE6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Педагогические методики и технологии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Занятия по данной программе предполагают сочетание двух основных форм работы: лекционную и практическую. Семинарская часть занятия включает в себя различные технологии критического мышления, технологии, связанные с большой долей самостоятельной индивидуальной и групповой работы учащихся.</w:t>
      </w:r>
    </w:p>
    <w:p w:rsidR="00BF3DE6" w:rsidRPr="00C928C6" w:rsidRDefault="00BF3DE6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F3DE6" w:rsidRPr="00C928C6" w:rsidRDefault="00297CEF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Система контроля результативности обучения: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b/>
          <w:highlight w:val="white"/>
          <w:lang w:val="ru-RU"/>
        </w:rPr>
        <w:t>Входной контроль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 xml:space="preserve"> - </w:t>
      </w:r>
      <w:r w:rsidRPr="00C928C6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проводится при наборе или на начальном этапе формирования коллектива – изучение отношения ребенка к выбранной деятельности, его способности и достижения в этой области, личностные </w:t>
      </w:r>
      <w:proofErr w:type="gramStart"/>
      <w:r w:rsidRPr="00C928C6">
        <w:rPr>
          <w:rFonts w:ascii="Times New Roman" w:eastAsia="Times New Roman" w:hAnsi="Times New Roman" w:cs="Times New Roman"/>
          <w:i/>
          <w:highlight w:val="white"/>
          <w:lang w:val="ru-RU"/>
        </w:rPr>
        <w:t>качества  ребенка</w:t>
      </w:r>
      <w:proofErr w:type="gramEnd"/>
    </w:p>
    <w:p w:rsidR="00BF3DE6" w:rsidRDefault="00297CEF">
      <w:pPr>
        <w:pStyle w:val="1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Вступительная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олимпиада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;</w:t>
      </w:r>
    </w:p>
    <w:p w:rsidR="00BF3DE6" w:rsidRPr="00C928C6" w:rsidRDefault="00297CEF">
      <w:pPr>
        <w:pStyle w:val="1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Сертификат по итогам предыдущего года обучения;</w:t>
      </w:r>
    </w:p>
    <w:p w:rsidR="00BF3DE6" w:rsidRPr="00C928C6" w:rsidRDefault="00297CEF">
      <w:pPr>
        <w:pStyle w:val="1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Сдача задач летнего домашнего задания;</w:t>
      </w:r>
    </w:p>
    <w:p w:rsidR="00BF3DE6" w:rsidRPr="00C928C6" w:rsidRDefault="00297CEF">
      <w:pPr>
        <w:pStyle w:val="1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Призер (победитель) заключительного этапа олимпиад из Перечня олимпиад Министерства образования и науки;</w:t>
      </w:r>
    </w:p>
    <w:p w:rsidR="00BF3DE6" w:rsidRPr="00C928C6" w:rsidRDefault="00297CEF">
      <w:pPr>
        <w:pStyle w:val="1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Призер (победитель) заключительного этапа Санкт-Петербургской городской астрономической олимпиады;</w:t>
      </w:r>
    </w:p>
    <w:p w:rsidR="00BF3DE6" w:rsidRPr="00C928C6" w:rsidRDefault="00297CEF">
      <w:pPr>
        <w:pStyle w:val="1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Призер (победитель) заключительного или регионального этапа Всероссийской школьников по астрономии (9-11 классы);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b/>
          <w:highlight w:val="white"/>
          <w:lang w:val="ru-RU"/>
        </w:rPr>
        <w:t>Текущий контроль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 xml:space="preserve"> - </w:t>
      </w:r>
      <w:r w:rsidRPr="00C928C6">
        <w:rPr>
          <w:rFonts w:ascii="Times New Roman" w:eastAsia="Times New Roman" w:hAnsi="Times New Roman" w:cs="Times New Roman"/>
          <w:i/>
          <w:highlight w:val="white"/>
          <w:lang w:val="ru-RU"/>
        </w:rPr>
        <w:t>проводится в течение года, возможен на каждом занятии</w:t>
      </w:r>
    </w:p>
    <w:p w:rsidR="00BF3DE6" w:rsidRPr="00C928C6" w:rsidRDefault="00297CEF">
      <w:pPr>
        <w:pStyle w:val="10"/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Беседа с учащимися по теме занятия (внешний контроль)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;</w:t>
      </w:r>
    </w:p>
    <w:p w:rsidR="00BF3DE6" w:rsidRPr="00C928C6" w:rsidRDefault="00297CEF">
      <w:pPr>
        <w:pStyle w:val="10"/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Устная сдача задач решенной серии предыдущего занятия (с элементами взаимоконтроля);</w:t>
      </w:r>
    </w:p>
    <w:p w:rsidR="00BF3DE6" w:rsidRPr="00C928C6" w:rsidRDefault="00297CEF">
      <w:pPr>
        <w:pStyle w:val="10"/>
        <w:numPr>
          <w:ilvl w:val="0"/>
          <w:numId w:val="11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Письменное решение задач в конце занятия (с элементами самоконтроля)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b/>
          <w:highlight w:val="white"/>
          <w:lang w:val="ru-RU"/>
        </w:rPr>
        <w:t>Промежуточный контроль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 xml:space="preserve"> – </w:t>
      </w:r>
      <w:r w:rsidRPr="00C928C6">
        <w:rPr>
          <w:rFonts w:ascii="Times New Roman" w:eastAsia="Times New Roman" w:hAnsi="Times New Roman" w:cs="Times New Roman"/>
          <w:i/>
          <w:highlight w:val="white"/>
          <w:lang w:val="ru-RU"/>
        </w:rPr>
        <w:t>проводится по окончании изучения темы, в конце полугодия, года</w:t>
      </w:r>
    </w:p>
    <w:p w:rsidR="00BF3DE6" w:rsidRPr="00C928C6" w:rsidRDefault="00297CEF">
      <w:pPr>
        <w:pStyle w:val="10"/>
        <w:numPr>
          <w:ilvl w:val="0"/>
          <w:numId w:val="9"/>
        </w:numPr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Мини-олимпиада по изученной теме;</w:t>
      </w:r>
    </w:p>
    <w:p w:rsidR="00BF3DE6" w:rsidRPr="00C928C6" w:rsidRDefault="00297CEF">
      <w:pPr>
        <w:pStyle w:val="10"/>
        <w:numPr>
          <w:ilvl w:val="0"/>
          <w:numId w:val="9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Успешное участие в олимпиадах по астрономии за свой класс (год обучения) или старше (по графику мероприятий отборочных туров)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;</w:t>
      </w:r>
    </w:p>
    <w:p w:rsidR="00BF3DE6" w:rsidRPr="00C928C6" w:rsidRDefault="00297CEF">
      <w:pPr>
        <w:pStyle w:val="10"/>
        <w:numPr>
          <w:ilvl w:val="0"/>
          <w:numId w:val="9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Успешная сдача зачета 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в конце первого полугодия.</w:t>
      </w:r>
    </w:p>
    <w:p w:rsidR="00BF3DE6" w:rsidRPr="00C928C6" w:rsidRDefault="00297CEF">
      <w:pPr>
        <w:pStyle w:val="10"/>
        <w:jc w:val="both"/>
        <w:rPr>
          <w:rFonts w:ascii="Times New Roman" w:eastAsia="Times New Roman" w:hAnsi="Times New Roman" w:cs="Times New Roman"/>
          <w:i/>
          <w:highlight w:val="white"/>
          <w:lang w:val="ru-RU"/>
        </w:rPr>
      </w:pPr>
      <w:r w:rsidRPr="00C928C6">
        <w:rPr>
          <w:rFonts w:ascii="Times New Roman" w:eastAsia="Times New Roman" w:hAnsi="Times New Roman" w:cs="Times New Roman"/>
          <w:b/>
          <w:highlight w:val="white"/>
          <w:lang w:val="ru-RU"/>
        </w:rPr>
        <w:t>Итоговый контроль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 xml:space="preserve"> -</w:t>
      </w:r>
      <w:r w:rsidRPr="00C928C6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проводится в конце </w:t>
      </w:r>
      <w:proofErr w:type="gramStart"/>
      <w:r w:rsidRPr="00C928C6">
        <w:rPr>
          <w:rFonts w:ascii="Times New Roman" w:eastAsia="Times New Roman" w:hAnsi="Times New Roman" w:cs="Times New Roman"/>
          <w:i/>
          <w:highlight w:val="white"/>
          <w:lang w:val="ru-RU"/>
        </w:rPr>
        <w:t>обучения  по</w:t>
      </w:r>
      <w:proofErr w:type="gramEnd"/>
      <w:r w:rsidRPr="00C928C6">
        <w:rPr>
          <w:rFonts w:ascii="Times New Roman" w:eastAsia="Times New Roman" w:hAnsi="Times New Roman" w:cs="Times New Roman"/>
          <w:i/>
          <w:highlight w:val="white"/>
          <w:lang w:val="ru-RU"/>
        </w:rPr>
        <w:t xml:space="preserve"> программе –  проверка освоения программы, учет изменений качеств личности каждого ребенка</w:t>
      </w:r>
    </w:p>
    <w:p w:rsidR="00BF3DE6" w:rsidRPr="00C928C6" w:rsidRDefault="00297CEF">
      <w:pPr>
        <w:pStyle w:val="10"/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Успешная сдача зачета </w:t>
      </w:r>
      <w:r w:rsidRPr="00C928C6">
        <w:rPr>
          <w:rFonts w:ascii="Times New Roman" w:eastAsia="Times New Roman" w:hAnsi="Times New Roman" w:cs="Times New Roman"/>
          <w:highlight w:val="white"/>
          <w:lang w:val="ru-RU"/>
        </w:rPr>
        <w:t>в конце учебного года;</w:t>
      </w:r>
    </w:p>
    <w:p w:rsidR="00BF3DE6" w:rsidRPr="00C928C6" w:rsidRDefault="00297CEF">
      <w:pPr>
        <w:pStyle w:val="10"/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Удовлетворенность учащихся и родителей знаниями (анкетирование): учащиеся и их родители удовлетворены содержанием и формами занятий, учащиеся и их родители удовлетворены характером взаимоотношений.</w:t>
      </w:r>
    </w:p>
    <w:p w:rsidR="00BF3DE6" w:rsidRPr="00C928C6" w:rsidRDefault="00BF3DE6">
      <w:pPr>
        <w:pStyle w:val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928C6" w:rsidRPr="00722984" w:rsidRDefault="00C928C6" w:rsidP="00C928C6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928C6" w:rsidRPr="00C928C6" w:rsidRDefault="00C928C6" w:rsidP="00C928C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892"/>
        <w:gridCol w:w="822"/>
        <w:gridCol w:w="962"/>
        <w:gridCol w:w="1203"/>
        <w:gridCol w:w="2745"/>
      </w:tblGrid>
      <w:tr w:rsidR="00C928C6" w:rsidRPr="00C928C6" w:rsidTr="00C928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Вводное занятие. Инструктаж по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 в конце занятия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небо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представления об устройстве Вселенной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астрономические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билетам</w:t>
            </w:r>
            <w:proofErr w:type="spellEnd"/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Земля-Луна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 тел под действием гравитации.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по теме, самостоятельные работы, контрольная работа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билетам</w:t>
            </w:r>
            <w:proofErr w:type="spellEnd"/>
          </w:p>
        </w:tc>
      </w:tr>
    </w:tbl>
    <w:p w:rsidR="00C928C6" w:rsidRPr="00C928C6" w:rsidRDefault="00C928C6" w:rsidP="00C928C6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28C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928C6" w:rsidRPr="00C928C6" w:rsidRDefault="00C928C6" w:rsidP="00C928C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573"/>
        <w:gridCol w:w="822"/>
        <w:gridCol w:w="962"/>
        <w:gridCol w:w="1203"/>
        <w:gridCol w:w="3044"/>
      </w:tblGrid>
      <w:tr w:rsidR="00C928C6" w:rsidRPr="00C928C6" w:rsidTr="00C928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Вводное занятие. Инструктаж по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небо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Созвездия </w:t>
            </w: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 ярчайшие звезды неба: названия, условия видимости наиболее известных звезд и созвездий в различные сезоны года (северное полушарие).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Зодиакальные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созвездия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учащимися «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скайчартов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работа с картами звездного неба, нахождение различных созвездий.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звёздном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небе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Яркие объекты на небе: галактики, туманности, скопления, каталог Месье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картами звёздного неба, нахождение ярких небесных объектов. Цель данной работы: запоминание положения основных ярких объектов звёздного неба и их положения в каталоге Месье.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Названия планет, их основные характеристики (качественно)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качественных задач и тестов по основным характеристикам планет и их расположению в пространстве. Цель данной работы: усвоение учащимися качественных знаний о планетах солнечной системы.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Малые тела солнечной системы: астероиды, кометы, метеорное вещество.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качественных задач на тему «малые тела солнечной системы». Цель данной работы: усвоение учащимися классификации малых тел, а также их основных свойств.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Вращение Земли (качественно): наклон, время, смена времен года и времени суток.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качественных задач на тему вращения Земли и явлений, которые с этим связаны. Цель данной работы: усвоения учащимися основных причин изменения вида звёздного неба в течении суток и в течении года, а также подготовка к более предметному изучению сферической астрономии.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Календарь: юлианский и григорианский календари.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устройство календарей и перевод дат из одного календаря в другой.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календарями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Общие представления об устройстве Вселенной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Распределение вещества во вселенной, основные объекты из барионного вещества.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Галактики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галактик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качественных задач и тестов по теме. Основная цель: ознакомить учащихся с современной классификацией галактик и особенностями их строения.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Внегалактическая астрономия. Скопления галактик, распределение вещества на масштабах, сравнимых с расстояниями между скоплениями.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Хаббловское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качественных задач и тестов по теме. Цель работы: ознакомить учащихся с современными представлениями о строении вселенной на больших масштабах и также с концепцией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хаббловского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расширения.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Некоторые астрономические явления. Понятие о полярных днях и ночах, равноденствиях и пр.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Влияние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атмосферы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Земли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астрономические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качественно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указанную тему. Цель работы: понимание учащимися причин явлений, указанных в названии раздела, а также их влияния на возможность наблюдений.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Движение Земли по орбите. Видимый путь Солнца по небесной сфере.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Эклиптика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Цель работы: добиться у учащихся знания таких понятий как «эклиптика, зодиакальные созвездия, полюс эклиптики».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Движение планет Солнечной системы: истинное и видимое (качественно).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Конфигурации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планет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Нахождение синодических периодов планет в приближении равномерного кругового движения по орбите. Решение задач на прямое и попятное движение. Цель работы: усвоение учащимися основных причин того или иного вида траекторий движения планет на небесной сфере в течение длительного времени. 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Земля-Луна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Движение Луны вокруг Земли и видимое движение (период, созвездия, по которым оно происходит и т.д.).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Фазы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Луны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Нахождения фазы Луны в различные периоды времени, решение задач на связь фазы с фазовым углом.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Солнечные и лунные затмения — общие сведения, типы затмений (полное, частичное, кольцеобразное).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Задачи идут без привлечения стереометрии для расчёта характеристик затмений, только отработка основных понятий и определений, а также расчёт размеров тени и полутени в различных случаях.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Измерение времени. Местное, поясное время. Часовые пояса и исчисление времени в России; декретное время, летнее время.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Летоисчисление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заданной теме. Цель работы: отработка основных понятий, таких как декретное и поясное время, часовые. 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Небесная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сфера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Горизонтальная и 1-ая экваториальная система координат. Суточное движение небесных светил на различных широтах.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Высота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полюса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над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горизонтом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Восход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заход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кульминация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Основной упор на простые задачи заключительного этапа ВСОШ, решаемые методом проекции на меридианную плоскость. Цель работы: отработка основных понятий, отработка умения разбираться в простейшей геометрии сферических систем координат.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Видимый путь Солнца по небесной сфере. Изменение вида звёздного неба в течении года.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Вторая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экваториальная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эклиптическая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координат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Переход от проекции на меридианную плоскость к общему виду сферы. Решение различных задач, связанных с изменением координат Солнца в течение года. Цель работы: отработка основных понятий данной темы, развитие у учащихся умения вычислять такие характеристики, как время восхода Солнце и продолжительность светового дня.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Рефракция (качественно). Сумерки: гражданские, астрономические, навигационные.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Прецессия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Основная цель: выработать у учащихся умение учитывать эффект прецессии при расчёте положения тех или иных на небе на больших периодах времени, умение учитывать рефракцию и знания определения различного вида сумерек.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Измерение расстояний в астрономии. Параллакс суточный, горизонтальный, годичный, галактический.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Астрономическая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единица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парсек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световой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радиолокации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Аберрация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света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Основная цель: отработка у учащихся основных понятий, таких как параллакс, а также знания методов измерения расстояний в астрономии.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Оптические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приборы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Глаз, как оптический прибор. Телескопы-рефракторы: принцип работы, построение изображения в фокальной плоскости, основные характеристики.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Задачи на геометрическую оптику системы двух линз (простейшая схема телескопа-рефрактора). Основная цель: выработка у учащихся навыков решения простейших задач по расчёту характеристик телескопа рефрактора и построению в нём изображения объектов.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Телескопы-рефлекторы: принцип работы, построение изображения, отличительные особенности. Схемы телескопов-рефлекторов, типы монтировок, крупнейшие телескопы нашей страны и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Задачи на геометрическую оптику систем телескопов-рефлекторов. Задачи на различные виды монтировок. Основная цель: знание учащимися основных типов телескопов-рефлекторов и принципов их работы, а также особенностей наблюдения с монтировками различного вида.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Движение тел под действием гравитации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Форма орбит: эллипс, парабола, гипербола. Геометрия эллипса, параболы и гиперболы: основные точки, большая и малая полуось, эксцентриситет, уравнение КВП, оптическое свойство.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Простейшие геометрические задачи на КВП, а также на геометрию движения в задаче двух тел. Цель работы: знакомство учащихся с геометрией движения небесных объектов в пространстве.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Законы Кеплера, первая и вторая космические скорости. Скорость в перицентре и апоцентре эллипса.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Простейшие задачи по небесной механике. Основная цель: отработка учащимися умения пользоваться основными законами небесной механики.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Контрольные и итоговые занятия: годовая контрольная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28C6" w:rsidRPr="00C928C6" w:rsidRDefault="00C928C6" w:rsidP="00C928C6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28C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928C6" w:rsidRPr="00C928C6" w:rsidRDefault="00C928C6" w:rsidP="00C928C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3869"/>
        <w:gridCol w:w="822"/>
        <w:gridCol w:w="962"/>
        <w:gridCol w:w="1203"/>
        <w:gridCol w:w="1730"/>
      </w:tblGrid>
      <w:tr w:rsidR="00C928C6" w:rsidRPr="00C928C6" w:rsidTr="00C928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Вводное занятие. Инструктаж по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 небесных тел под действием силы всемирного тяготения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Солнце-Земля-Луна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звёздных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астрофизики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</w:p>
        </w:tc>
      </w:tr>
    </w:tbl>
    <w:p w:rsidR="00C928C6" w:rsidRPr="00C928C6" w:rsidRDefault="00C928C6" w:rsidP="00C928C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28C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928C6" w:rsidRPr="00C928C6" w:rsidRDefault="00C928C6" w:rsidP="00C928C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914"/>
        <w:gridCol w:w="822"/>
        <w:gridCol w:w="962"/>
        <w:gridCol w:w="1203"/>
        <w:gridCol w:w="2797"/>
      </w:tblGrid>
      <w:tr w:rsidR="00C928C6" w:rsidRPr="00C928C6" w:rsidTr="00C928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</w:tr>
      <w:tr w:rsidR="00C928C6" w:rsidRPr="00C928C6" w:rsidTr="00C928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Вводное занятие. Инструктаж по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Небесная сфера (углублённое изучение по сравнению с программой первого года обучения)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Горизонтальная и 1-ая экваториальная система координат. </w:t>
            </w: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круги и линии на небесной сфере, высота полюса мира над горизонтом, изменение вида звёздного неба в течение суток.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Задачи варьируются по сложности от регионального этапа в ВСОШ, до заключительного. Основная цель работы: повторение тем 1-го года обучение и выработка умения решать сложные, нестандартные задачи на горизонтальную и экваториальную систему координат.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Видимый путь Солнца по небесной сфере. Эклиптика, эклиптическая система координат. Вторая экваториальная система координат.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Учащимся предлагаются задачи более высокого уровня сложности, чем на первом году обучения. </w:t>
            </w:r>
          </w:p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цель работы: повторение тем 1-го года обучение и выработка умения решать сложные, нестандартные задачи на эклиптическую и экваториальную систему координат.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Сферическая тригонометрия. Переход между системами координат.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Решаются общие задачи на небесную сферу, без её приближения плоскостью. Основная цель: выработка у учащихся умением пользоваться формулами сферической тригонометрии, решать сложные задачи на сферические треугольники в астрономии, а также уметь осуществлять переход между системами координат.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Рефракция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Сумерки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Прецессия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Учащимся предлагаются задачи, где необходимо учесть влияние на наблюдения эффектов, перечисленных в название темы. Цель работы: повторение тем первого года обучение и выработка у учащихся умения решать нестандартные задачи, требующие учёт таких явлений, как прецессия, сумерки и рефракция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времени. Тропический год. Солнечные и звездные сутки, связь между ними. Солнечные часы. Местное, поясное время. Истинное и среднее солнечное время, уравнение времени. Звездное время. Часовые пояса и исчисление времени в нашей стране; декретное время, летнее время. Летоисчисление. Календарь, солнечная и лунная система календаря. Новый и старый стиль.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Как правило, данная тема усваивается учащимися хуже всего, поэтому сложность задач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вариьируется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от самых простых, чтобы учащиеся усвоили смысл основных понятий, до сложных задач заключительного этапа ВСОШ, чтобы сформировать у учащихся творческий подход к решению задач на различные виды измерения времени. </w:t>
            </w: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нестандартных задач по теме «Небесная сфера»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нестандартных задач. Задачи, решаемые учащимися в рамках данной темы, являются задачами повышенной категории сложности и требуют досконального знания теории и определённых методов решения, а также наличия творческого подхода у учащихся. Цель работы: сформировать навыки творческого подхода к решению задач на небесную сферу у учащихся, выработать навыки использования некоторых методов решения задач по данной теме. 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 небесных тел под действием силы всемирного тяготения (углублённое изучение по сравнению с программой первого года обучения)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Законы Кеплера. Формы орбиты: эллипс, парабола, гипербола. Первая, вторая и третья космические скорости.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Задачи, предлагаемые участникам в рамках данной темы, имеют высокий уровень сложности, соответствующий заключительному этапу ВСОШ и олимпиадам международного уровня. Цель работы: выработка у учащихся умения решать сложные задачи по классической небесной механике.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Расчёт полёта по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гомановской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траектории,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кеплеровы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элементы орбиты, третья космическая скорость, точки Лагранжа системы двух тел, теорема о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вириале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Задачи, предлагаемые участникам в рамках данной темы, имеют высокий уровень сложности, соответствующий заключительному этапу ВСОШ и олимпиадам международного уровня. Цель работы: выработка у учащихся умения решать сложные, нестандартные задачи по вышеуказанным темам.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Теорема Ньютона. Гравитационная потенциальная энергия тел со сферическим симметричным распределением плотности.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Задачи, предлагаемые учащимся в рамках данной темы, требуют глубокого знания школьной программы по физике и по уровню сложности соответствуют заключительному этапу ВСОШ по физике. Цель работы: выработка у учащихся умения находить гравитационную потенциальную энергию тел со сферически-симметричным распределением плотности и решать задачи, затрагивающие эту тему. 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Солнце-Земля-Луна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Движение Луны вокруг Земли, фазы Луны. Либрации Луны. Движение узлов орбиты Луны, периоды «низкой» и «высокой» Луны.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Синодический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сидерический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аномалистический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драконический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Задачи, предлагаемые учащимися в рамках данной темы, имеют повышенный уровень сложности, соответствующий уровню сложности заключительного этапа ВСОШ. Цель работы: выработка у учащихся решений задач на геометрию движения Луны вокруг Земли (реального и видимого) и задач на определения понятия «фаза сферического объекта». </w:t>
            </w: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Солнечные и лунные затмения, их типы, условия наступления. Сарос. Покрытия звезд и планет Луной, условия их наступления.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приливах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на геометрию затмения. В рамках данной темы делается упор на сложные геометрические задачи по теме «геометрия затмения», так как обычно у учащихся именно такой тип задач вызывает множество трудностей на заключительном этапе ВСОШ.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Шкала звёздных величин.</w:t>
            </w:r>
          </w:p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Звездная величина, ее связь с освещенностью. Формула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Погсона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Связь видимого блеска с расстоянием. Абсолютная звездная величина. Изменение видимой яркости планет и комет при их движении по орбите.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заданной теме. Цель работы: усвоение учащимися следующих: звёздная величина, блеск, светимость, освещённость, абсолютная звёздная величина. </w:t>
            </w: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астрофизики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722984" w:rsidRDefault="00C928C6" w:rsidP="00C928C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22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Электромагнитные волны.</w:t>
            </w:r>
          </w:p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Скорость света. Различные диапазоны электромагнитных волн. Видимый свет, длины волн и частоты видимого света. Радиоволны. Эффект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Допплера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Принцип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карпускулярно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-волнового дуализма. Фотоны, энергия и импульс фотона.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заданной теме. Цель работы: выработка у учащихся решать задачи на эффект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Допплера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взаимодействие фотонов с телами во вселенной (задача про солнечный парус).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астрофотометрии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Основная цель: усвоение учащимися определений и физического смысла понятий «поток, яркость, освещённость».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Законы излучения абсолютно чёрного тела. Формула Планка, приближения Рэлея-Джинса и Вина, закон Стефана-Больцмана, закон смещения Вина.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яркостной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Данная тема является основной в разделе «основы астрофизики», поэтому особый упор в ней делается на практику, то есть на решение задач. Сложность задач варьируется: от тривиальных, чтобы учащиеся лучше усвоили физический смысл основных понятий и формулировки законов, до сложных задач, соответствующих уровню заключительного этапа ВСОШ и международной олимпиады, чтобы выработать у учащихся доскональное понимание физики абсолютно чёрного тела, а также границ применимости такой модели для реальных звёзд.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Поглощение в межзвёздной среде, поглощение в атмосфере, коэффициент поглощения.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теме. Цель работы: выработка у учащихся умения учитывать поглощения при расчёте освещённости, создаваемой каким-либо небесным объектом.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Глаз как оптический прибор. Устройство простейших оптических приборов для астрономических наблюдений (бинокль, фотоаппарат, линзовые, зеркальные и зеркально-линзовые телескопы).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протяженных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фокальной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Задачи повторяют темы первого года обучения, но имеют более высокий уровень сложности, соответствующий заключительному этапу ВСОШ. 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Предельное угловое разрешение и проницающая способность. Размеры дифракционного изображения, ограничения со стороны земной атмосферы на разрешающую способность.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Аберрации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оптики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телескопов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задач по теме. Цель работы: усвоение учащимися таких понятий, как размеры дифракционного изображения, аберрации оптики, проницающая способность и аберрации оптики. Задачи имеют уровень сложности, сравнимый с заданиями заключительного этапа ВСОШ по астрономии. </w:t>
            </w:r>
          </w:p>
        </w:tc>
      </w:tr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и итоговые занятия: годовая контрольная.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28C6" w:rsidRPr="00C928C6" w:rsidRDefault="00C928C6" w:rsidP="00C928C6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28C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928C6" w:rsidRPr="00C928C6" w:rsidRDefault="00C928C6" w:rsidP="00C928C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proofErr w:type="spellEnd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8C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450"/>
        <w:gridCol w:w="1467"/>
        <w:gridCol w:w="1172"/>
        <w:gridCol w:w="1500"/>
        <w:gridCol w:w="2463"/>
      </w:tblGrid>
      <w:tr w:rsidR="00C928C6" w:rsidRPr="00C928C6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начала обучения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окончания обучения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Факультативное занятие длиной в два академических часа. Занятие включает в себя теоретическую лекцию и практику по решению задач.</w:t>
            </w:r>
          </w:p>
        </w:tc>
      </w:tr>
      <w:tr w:rsidR="00C928C6" w:rsidRPr="00372A6B" w:rsidTr="00C92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C6" w:rsidRPr="00C928C6" w:rsidRDefault="00C928C6" w:rsidP="00C928C6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928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Факультативное занятие длиной в два академических часа. Занятие включает в себя теоретическую лекцию и практику по решению задач.</w:t>
            </w:r>
          </w:p>
        </w:tc>
      </w:tr>
    </w:tbl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3DE6" w:rsidRDefault="00297CEF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Агекян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Т.А.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Звезды, галактики, Метагалактика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1982.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Белонучкин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В.Е.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Кеплер, Ньютон и все, все, все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1986.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Гусев Е.Б., Сурдин В.Г.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Расширяя границы Вселенной: история астрономии в задачах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МЦНМО, 2003.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Дагаев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М.М.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Наблюдение звездного неба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1983.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Зигель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Ф.Ю.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Сокровища звездного неба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1981.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Иванов В.В., Кривов А.В., </w:t>
      </w: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Денисенков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П.А.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Парадоксальная Вселенная: 175 задач по астрономии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СПб.: Изд-во СПбГУ, 1997 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Иванов В.В., Решетников В.П., Холшевников К.В.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Вселенная в числах и фактах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СПб.: Изд-во СПбГУ, 2008.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Карпенко Ю.А.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Названия звездного неба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1985.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Климишин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И.А.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Астрономия наших дней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1986.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Климишин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И.А.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Календарь и хронология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1985.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Климишин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И.А.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Элементарная астрономия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1991.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Кононович Э.В.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Солнце - дневная звезда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Просвещение, 1982.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Лейзер Д.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Создавая картину Вселенной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Мир, 1988.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Липунов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В.М.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мире двойных звезд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УРСС, 2009.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Навашин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М.С.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Телескоп астронома-любителя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1979.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Новиков И.Д.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Как взорвалась Вселенная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1988.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Перельман Я.И.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Занимательная астрономия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УРСС, 2008.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Псковский Ю.П.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Новые и сверхновые звезды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1985.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Сурдин В.Г.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Астрономические задачи с решениями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УРСС, 2010.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Сурдин В.Г.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Астрономические олимпиады. Задачи с решениями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Изд-во МГУ, 1995.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Угольников О.С.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«Небо начала века»</w:t>
      </w:r>
    </w:p>
    <w:p w:rsidR="00BF3DE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Физика космоса. Маленькая энциклопедия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 М.: Советская энциклопедия, 1986.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электронное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http://www.astronet.ru/db/FK86/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Хокинг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Краткая история времени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СПб.: Амфора, 2001.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Цесевич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В.П.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Что и как наблюдать на небе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1984.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Чурюмов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К.И.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Кометы и их наблюдение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1980.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Шкловский И.С.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Вселенная, жизнь, разум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1987.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Шкловский И.С.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Звезды: их рождение, жизнь и смерть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Наука, 1984.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Энциклопедический словарь юного астронома. - М.: Педагогика, 1986.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Энциклопедия для детей. Том 8. Астрономия. - М.: </w:t>
      </w: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Аванта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+, 2007.</w:t>
      </w:r>
    </w:p>
    <w:p w:rsidR="00BF3DE6" w:rsidRPr="00C928C6" w:rsidRDefault="00BF3DE6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3DE6" w:rsidRDefault="00297CEF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педагога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Кононович Э.В., Мороз В.И.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Общий курс астрономии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- М.: </w:t>
      </w: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Едиториал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УРСС, 2004.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Куликовский П.С.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Справочник любителя астрономии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УРСС, 2009.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Сурдин В.Г.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Астрономические задачи с решениями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УРСС, 2010.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Сурдин В.Г. 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Астрономические олимпиады. Задачи с решениями</w:t>
      </w: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- М.: Изд-во МГУ, 1995.</w:t>
      </w:r>
    </w:p>
    <w:p w:rsidR="00BF3DE6" w:rsidRDefault="00297CEF">
      <w:pPr>
        <w:pStyle w:val="10"/>
        <w:tabs>
          <w:tab w:val="left" w:pos="439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Школьная астрономия Петербурга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school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astro</w:t>
        </w:r>
        <w:proofErr w:type="spellEnd"/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spbu</w:t>
        </w:r>
        <w:proofErr w:type="spellEnd"/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ru</w:t>
        </w:r>
        <w:proofErr w:type="spellEnd"/>
      </w:hyperlink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Астронет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astronet</w:t>
        </w:r>
        <w:proofErr w:type="spellEnd"/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ru</w:t>
        </w:r>
        <w:proofErr w:type="spellEnd"/>
      </w:hyperlink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Всероссийская олимпиада школьников по астрономии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astroolymp</w:t>
        </w:r>
        <w:proofErr w:type="spellEnd"/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ru</w:t>
        </w:r>
        <w:proofErr w:type="spellEnd"/>
        <w:r w:rsidRPr="00C928C6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ru-RU"/>
          </w:rPr>
          <w:t>/</w:t>
        </w:r>
      </w:hyperlink>
      <w:r w:rsidRPr="00C928C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BF3DE6" w:rsidRPr="00C928C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Stellarium</w:t>
      </w:r>
      <w:proofErr w:type="spellEnd"/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stellarium</w:t>
        </w:r>
        <w:proofErr w:type="spellEnd"/>
        <w:r w:rsidRPr="00C928C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org</w:t>
        </w:r>
        <w:r w:rsidRPr="00C928C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ru</w:t>
        </w:r>
        <w:proofErr w:type="spellEnd"/>
        <w:r w:rsidRPr="00C928C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/</w:t>
        </w:r>
      </w:hyperlink>
      <w:r w:rsidRPr="00C928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F3DE6" w:rsidRDefault="00297CEF">
      <w:pPr>
        <w:pStyle w:val="10"/>
        <w:numPr>
          <w:ilvl w:val="0"/>
          <w:numId w:val="12"/>
        </w:numPr>
        <w:tabs>
          <w:tab w:val="left" w:pos="4395"/>
        </w:tabs>
        <w:spacing w:before="80" w:after="220" w:line="368" w:lineRule="auto"/>
        <w:ind w:left="130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Olympiad in Astronomy and Astrophysics (IOAA)</w:t>
      </w:r>
    </w:p>
    <w:p w:rsidR="00BF3DE6" w:rsidRDefault="00297CEF">
      <w:pPr>
        <w:pStyle w:val="10"/>
      </w:pPr>
      <w:r>
        <w:br w:type="page"/>
      </w:r>
    </w:p>
    <w:p w:rsidR="00BF3DE6" w:rsidRDefault="00BF3DE6" w:rsidP="00D05A37">
      <w:pPr>
        <w:pStyle w:val="10"/>
        <w:tabs>
          <w:tab w:val="left" w:pos="4395"/>
        </w:tabs>
        <w:spacing w:before="80" w:after="220" w:line="368" w:lineRule="auto"/>
        <w:ind w:left="13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3DE6" w:rsidRDefault="00297CEF">
      <w:pPr>
        <w:pStyle w:val="10"/>
        <w:tabs>
          <w:tab w:val="left" w:pos="4395"/>
        </w:tabs>
        <w:spacing w:before="80" w:after="220" w:line="3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звездной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proofErr w:type="spellEnd"/>
    </w:p>
    <w:p w:rsidR="00BF3DE6" w:rsidRDefault="00297CEF">
      <w:pPr>
        <w:pStyle w:val="10"/>
        <w:tabs>
          <w:tab w:val="left" w:pos="4395"/>
        </w:tabs>
        <w:spacing w:before="80" w:after="220" w:line="3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114300" distB="114300" distL="114300" distR="114300">
            <wp:extent cx="5731200" cy="4267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F3DE6" w:rsidSect="00BF3DE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016"/>
    <w:multiLevelType w:val="multilevel"/>
    <w:tmpl w:val="0EFAF326"/>
    <w:lvl w:ilvl="0">
      <w:start w:val="1"/>
      <w:numFmt w:val="decimal"/>
      <w:lvlText w:val="%1."/>
      <w:lvlJc w:val="left"/>
      <w:pPr>
        <w:ind w:left="720" w:firstLine="360"/>
      </w:pPr>
      <w:rPr>
        <w:rFonts w:ascii="Helvetica Neue" w:eastAsia="Helvetica Neue" w:hAnsi="Helvetica Neue" w:cs="Helvetica Neue"/>
        <w:color w:val="4E4E4E"/>
        <w:sz w:val="23"/>
        <w:szCs w:val="23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8F1787"/>
    <w:multiLevelType w:val="hybridMultilevel"/>
    <w:tmpl w:val="F2BE0B20"/>
    <w:lvl w:ilvl="0" w:tplc="5AF279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C06838"/>
    <w:multiLevelType w:val="multilevel"/>
    <w:tmpl w:val="17129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2D2B19"/>
    <w:multiLevelType w:val="multilevel"/>
    <w:tmpl w:val="0C58E2A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14470DA9"/>
    <w:multiLevelType w:val="hybridMultilevel"/>
    <w:tmpl w:val="3214930C"/>
    <w:lvl w:ilvl="0" w:tplc="6F8E3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11D6"/>
    <w:multiLevelType w:val="multilevel"/>
    <w:tmpl w:val="F7B68A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2896F45"/>
    <w:multiLevelType w:val="multilevel"/>
    <w:tmpl w:val="D5825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73E7F51"/>
    <w:multiLevelType w:val="multilevel"/>
    <w:tmpl w:val="3F284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7C91BA7"/>
    <w:multiLevelType w:val="multilevel"/>
    <w:tmpl w:val="357E75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A340003"/>
    <w:multiLevelType w:val="multilevel"/>
    <w:tmpl w:val="3946A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1CB67F6"/>
    <w:multiLevelType w:val="multilevel"/>
    <w:tmpl w:val="4E768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5DD24CE"/>
    <w:multiLevelType w:val="multilevel"/>
    <w:tmpl w:val="476A34C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74941BF0"/>
    <w:multiLevelType w:val="multilevel"/>
    <w:tmpl w:val="EA52E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50B6E37"/>
    <w:multiLevelType w:val="multilevel"/>
    <w:tmpl w:val="0FA80E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3DE6"/>
    <w:rsid w:val="00297CEF"/>
    <w:rsid w:val="00372A6B"/>
    <w:rsid w:val="00722984"/>
    <w:rsid w:val="00B85B73"/>
    <w:rsid w:val="00BF3DE6"/>
    <w:rsid w:val="00C928C6"/>
    <w:rsid w:val="00D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0C56"/>
  <w15:docId w15:val="{DB3A0674-58F5-4D24-9D87-39F0262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73"/>
  </w:style>
  <w:style w:type="paragraph" w:styleId="1">
    <w:name w:val="heading 1"/>
    <w:basedOn w:val="10"/>
    <w:next w:val="10"/>
    <w:rsid w:val="00BF3DE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F3DE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F3DE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F3DE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F3DE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F3DE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3DE6"/>
  </w:style>
  <w:style w:type="table" w:customStyle="1" w:styleId="TableNormal">
    <w:name w:val="Table Normal"/>
    <w:rsid w:val="00BF3D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3DE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F3DE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F3D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F3DE6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F3DE6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F3DE6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F3DE6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F3DE6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2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69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8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2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6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2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7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3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n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astro.spb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tronet.ru/db/FK86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ellarium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6E695372.dotm</Template>
  <TotalTime>5</TotalTime>
  <Pages>21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Маркушев</dc:creator>
  <cp:lastModifiedBy>admin</cp:lastModifiedBy>
  <cp:revision>5</cp:revision>
  <dcterms:created xsi:type="dcterms:W3CDTF">2017-05-25T22:03:00Z</dcterms:created>
  <dcterms:modified xsi:type="dcterms:W3CDTF">2018-11-01T08:57:00Z</dcterms:modified>
</cp:coreProperties>
</file>